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4" w:rsidRDefault="007B56D4" w:rsidP="007B56D4">
      <w:pPr>
        <w:jc w:val="center"/>
        <w:rPr>
          <w:b/>
        </w:rPr>
      </w:pPr>
      <w:r>
        <w:rPr>
          <w:b/>
        </w:rPr>
        <w:t xml:space="preserve">СОВЕТЫ РОДИТЕЛЯМ </w:t>
      </w:r>
    </w:p>
    <w:p w:rsidR="007B56D4" w:rsidRDefault="007B56D4" w:rsidP="007B56D4">
      <w:pPr>
        <w:jc w:val="both"/>
      </w:pPr>
    </w:p>
    <w:p w:rsidR="007B56D4" w:rsidRDefault="007B56D4" w:rsidP="007B56D4">
      <w:pPr>
        <w:ind w:firstLine="709"/>
        <w:jc w:val="both"/>
      </w:pPr>
      <w:r>
        <w:t>1. Не повышайте тревожность ребенка накануне экзаменов. Ребенок в силу возрастных особенностей может не справиться со своими эмоциями и «сорваться», поэтому подбадривайте детей, повышайте их уверенность в себе.</w:t>
      </w:r>
    </w:p>
    <w:p w:rsidR="007B56D4" w:rsidRDefault="007B56D4" w:rsidP="007B56D4">
      <w:pPr>
        <w:ind w:firstLine="709"/>
        <w:jc w:val="both"/>
      </w:pPr>
      <w:r>
        <w:t>2. Обсудите с ребёнком, на какие предметы придётся потратить больше времени, а что требует только повторения (в зависимости от сложности предметов).</w:t>
      </w:r>
    </w:p>
    <w:p w:rsidR="007B56D4" w:rsidRDefault="007B56D4" w:rsidP="007B56D4">
      <w:pPr>
        <w:ind w:firstLine="709"/>
        <w:jc w:val="both"/>
      </w:pPr>
      <w:r>
        <w:t>3. Определите вместе с ребёнком его «золотые часы» («жаворонок» он или «сова»). Сложные темы лучше изучать в часы подъёма, хорошо знакомые – в часы спада.</w:t>
      </w:r>
    </w:p>
    <w:p w:rsidR="007B56D4" w:rsidRDefault="007B56D4" w:rsidP="007B56D4">
      <w:pPr>
        <w:ind w:firstLine="709"/>
        <w:jc w:val="both"/>
      </w:pPr>
      <w:r>
        <w:t>4. Пусть ребёнок «просветит» вас по тем или иным темам, а вы задавайте ему вопросы. Чем больше он успеет вам рассказать, тем лучше.</w:t>
      </w:r>
    </w:p>
    <w:p w:rsidR="007B56D4" w:rsidRDefault="007B56D4" w:rsidP="007B56D4">
      <w:pPr>
        <w:ind w:firstLine="709"/>
        <w:jc w:val="both"/>
      </w:pPr>
      <w:r>
        <w:t>5. Последние 12 часов должны уйти на подготовку организма, а не знаний, поэтому вечером накануне экзамена ребёнку лучше прекратить подготовку, прогуляться, искупаться и вовремя лечь спать.</w:t>
      </w:r>
    </w:p>
    <w:p w:rsidR="007B56D4" w:rsidRDefault="007B56D4" w:rsidP="007B56D4">
      <w:pPr>
        <w:ind w:firstLine="709"/>
        <w:jc w:val="both"/>
      </w:pPr>
      <w:r>
        <w:t>6. Следите за тем, чтобы во время подготовки ребёнок регулярно делал короткие перерывы: ведь отдыхать, не дожидаясь усталости, - лучшее средство от переутомления.</w:t>
      </w:r>
    </w:p>
    <w:p w:rsidR="007B56D4" w:rsidRDefault="007B56D4" w:rsidP="007B56D4">
      <w:pPr>
        <w:ind w:firstLine="709"/>
        <w:jc w:val="both"/>
      </w:pPr>
      <w:r>
        <w:t>7. Если ребёнок не привык работать в тишине, то пусть это будет музыка без слов, а не включённый телевизор.</w:t>
      </w:r>
    </w:p>
    <w:p w:rsidR="007B56D4" w:rsidRDefault="007B56D4" w:rsidP="007B56D4">
      <w:pPr>
        <w:ind w:firstLine="709"/>
        <w:jc w:val="both"/>
      </w:pPr>
      <w:r>
        <w:t>8. Обсудить с ребёнком пользу и вред шпаргалок.</w:t>
      </w:r>
    </w:p>
    <w:p w:rsidR="007B56D4" w:rsidRDefault="007B56D4" w:rsidP="007B56D4">
      <w:pPr>
        <w:ind w:firstLine="709"/>
        <w:jc w:val="both"/>
      </w:pPr>
      <w:r>
        <w:t>9. Если ваш ребёнок получил оценку ниже, чем хотелось бы, помогите ему справиться с этой бедой. Не осуждайте и не насмехайтесь над ним, а помогите понять, в чём причина неудачи, чтобы ребёнок мог извлечь урок из данной ситуации.</w:t>
      </w:r>
    </w:p>
    <w:p w:rsidR="007B56D4" w:rsidRDefault="007B56D4" w:rsidP="007B56D4">
      <w:pPr>
        <w:ind w:firstLine="709"/>
        <w:jc w:val="both"/>
        <w:rPr>
          <w:b/>
          <w:i/>
        </w:rPr>
      </w:pPr>
      <w:r>
        <w:rPr>
          <w:b/>
          <w:i/>
        </w:rPr>
        <w:t>Это важно!</w:t>
      </w:r>
    </w:p>
    <w:p w:rsidR="007B56D4" w:rsidRDefault="007B56D4" w:rsidP="007B56D4">
      <w:pPr>
        <w:ind w:firstLine="709"/>
        <w:jc w:val="both"/>
      </w:pPr>
      <w:r>
        <w:t xml:space="preserve"> -Не давите на ребёнка, но держите ситуацию под контролем. </w:t>
      </w:r>
    </w:p>
    <w:p w:rsidR="007B56D4" w:rsidRDefault="007B56D4" w:rsidP="007B56D4">
      <w:pPr>
        <w:ind w:firstLine="709"/>
        <w:jc w:val="both"/>
      </w:pPr>
      <w:r>
        <w:t xml:space="preserve"> -Справляйтесь со своим нервно-тревожным состоянием.</w:t>
      </w:r>
    </w:p>
    <w:p w:rsidR="007B56D4" w:rsidRDefault="007B56D4" w:rsidP="007B56D4">
      <w:pPr>
        <w:ind w:firstLine="709"/>
        <w:jc w:val="both"/>
      </w:pPr>
      <w:r>
        <w:t xml:space="preserve"> -Жизненный настрой ребёнка, его уверенность в себе, его умение справляться с трудностями – во власти родителей.</w:t>
      </w:r>
    </w:p>
    <w:p w:rsidR="007B56D4" w:rsidRDefault="007B56D4" w:rsidP="007B56D4">
      <w:pPr>
        <w:jc w:val="both"/>
      </w:pPr>
      <w:r>
        <w:t xml:space="preserve">  </w:t>
      </w:r>
    </w:p>
    <w:p w:rsidR="00875D1D" w:rsidRDefault="00875D1D" w:rsidP="00875D1D">
      <w:pPr>
        <w:jc w:val="center"/>
        <w:rPr>
          <w:b/>
          <w:i/>
        </w:rPr>
      </w:pPr>
      <w:r>
        <w:rPr>
          <w:b/>
          <w:i/>
        </w:rPr>
        <w:t>Советы для родителей</w:t>
      </w:r>
    </w:p>
    <w:p w:rsidR="00875D1D" w:rsidRDefault="00875D1D" w:rsidP="00875D1D"/>
    <w:p w:rsidR="00875D1D" w:rsidRDefault="00875D1D" w:rsidP="00875D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Внушайте ребенку мысль, что количество баллов не является совершенным измерением его возможностей.</w:t>
      </w:r>
    </w:p>
    <w:p w:rsidR="00875D1D" w:rsidRDefault="00875D1D" w:rsidP="00875D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</w:t>
      </w:r>
    </w:p>
    <w:p w:rsidR="00875D1D" w:rsidRDefault="00875D1D" w:rsidP="00875D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Повышайте уверенность в себе, так как чем больше ребенок боится неудачи, тем больше вероятность допущения ошибок.</w:t>
      </w:r>
    </w:p>
    <w:p w:rsidR="00875D1D" w:rsidRDefault="00875D1D" w:rsidP="00875D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Контролируйте режим подготовки к экзаменам, чередование занятий и отдыха.</w:t>
      </w:r>
    </w:p>
    <w:p w:rsidR="00875D1D" w:rsidRDefault="00875D1D" w:rsidP="00875D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875D1D" w:rsidRDefault="00875D1D" w:rsidP="00875D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875D1D" w:rsidRDefault="00875D1D" w:rsidP="00875D1D">
      <w:pPr>
        <w:ind w:firstLine="709"/>
        <w:jc w:val="both"/>
      </w:pPr>
    </w:p>
    <w:p w:rsidR="007B56D4" w:rsidRDefault="007B56D4" w:rsidP="007B56D4">
      <w:bookmarkStart w:id="0" w:name="_GoBack"/>
      <w:bookmarkEnd w:id="0"/>
      <w:r>
        <w:br w:type="page"/>
      </w:r>
    </w:p>
    <w:p w:rsidR="007B56D4" w:rsidRDefault="007B56D4" w:rsidP="007B56D4">
      <w:pPr>
        <w:jc w:val="both"/>
      </w:pPr>
    </w:p>
    <w:p w:rsidR="007B56D4" w:rsidRDefault="007B56D4" w:rsidP="007B56D4">
      <w:pPr>
        <w:ind w:firstLine="709"/>
        <w:jc w:val="center"/>
        <w:rPr>
          <w:b/>
          <w:i/>
        </w:rPr>
      </w:pPr>
      <w:r>
        <w:rPr>
          <w:b/>
          <w:i/>
        </w:rPr>
        <w:t>Рекомендации о питании во время экзаменов</w:t>
      </w:r>
    </w:p>
    <w:p w:rsidR="007B56D4" w:rsidRDefault="007B56D4" w:rsidP="007B56D4">
      <w:pPr>
        <w:ind w:firstLine="709"/>
        <w:jc w:val="both"/>
        <w:rPr>
          <w:u w:val="single"/>
        </w:rPr>
      </w:pPr>
      <w:r>
        <w:rPr>
          <w:u w:val="single"/>
        </w:rPr>
        <w:t>Деятельность мозга и питание.</w:t>
      </w:r>
    </w:p>
    <w:p w:rsidR="007B56D4" w:rsidRDefault="007B56D4" w:rsidP="007B56D4">
      <w:pPr>
        <w:ind w:firstLine="709"/>
        <w:jc w:val="both"/>
      </w:pPr>
      <w:r>
        <w:t xml:space="preserve">Во время стресса происходит сильное обезвоживание организма. Недостаток воды резко снижает скорость нервных процессов. Следовательно, перед экзаменом или во время него целесообразно выпить несколько глотков воды. В </w:t>
      </w:r>
      <w:proofErr w:type="spellStart"/>
      <w:r>
        <w:t>антисрессовых</w:t>
      </w:r>
      <w:proofErr w:type="spellEnd"/>
      <w:r>
        <w:t xml:space="preserve"> целях воду пьют за 20 минут до или через 30 минут после еды.</w:t>
      </w:r>
    </w:p>
    <w:p w:rsidR="007B56D4" w:rsidRDefault="007B56D4" w:rsidP="007B56D4">
      <w:pPr>
        <w:ind w:firstLine="709"/>
        <w:jc w:val="both"/>
      </w:pPr>
      <w:r>
        <w:t>Что происходит в мозге, особенно в момент наивысшего напряжения, каковым является экзамен?</w:t>
      </w:r>
    </w:p>
    <w:p w:rsidR="007B56D4" w:rsidRDefault="007B56D4" w:rsidP="007B56D4">
      <w:pPr>
        <w:ind w:firstLine="709"/>
        <w:jc w:val="both"/>
      </w:pPr>
      <w:r>
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</w:p>
    <w:p w:rsidR="007B56D4" w:rsidRDefault="007B56D4" w:rsidP="007B56D4">
      <w:pPr>
        <w:ind w:firstLine="709"/>
        <w:jc w:val="both"/>
      </w:pPr>
      <w:r>
        <w:t xml:space="preserve">Всегда, а во время экзамена особенно, нужно хорошо питаться. С помощью пищи, причём, самой обычной, можно стимулировать деятельность мозга. Главное – знать, что есть и в каком наборе. </w:t>
      </w:r>
    </w:p>
    <w:p w:rsidR="007B56D4" w:rsidRDefault="007B56D4" w:rsidP="007B56D4">
      <w:pPr>
        <w:ind w:firstLine="709"/>
        <w:jc w:val="both"/>
      </w:pPr>
      <w:r>
        <w:t>«Умные» продукты:</w:t>
      </w:r>
    </w:p>
    <w:p w:rsidR="007B56D4" w:rsidRDefault="007B56D4" w:rsidP="007B56D4">
      <w:pPr>
        <w:ind w:firstLine="709"/>
        <w:jc w:val="both"/>
      </w:pPr>
      <w:r>
        <w:t>Морковь особенно облегчает заучивание чего-либо наизусть за счет того, что стимулирует обмен веществ в мозгу. Наш совет: перед зубрежкой съесть тарелку тертой моркови с растительным маслом.</w:t>
      </w:r>
    </w:p>
    <w:p w:rsidR="007B56D4" w:rsidRDefault="007B56D4" w:rsidP="007B56D4">
      <w:pPr>
        <w:ind w:firstLine="709"/>
        <w:jc w:val="both"/>
      </w:pPr>
      <w:r>
        <w:t>Ананас —кому необходимо удерживать в памяти большой объем текста, нуждается в витамине</w:t>
      </w:r>
      <w:proofErr w:type="gramStart"/>
      <w:r>
        <w:t xml:space="preserve"> С</w:t>
      </w:r>
      <w:proofErr w:type="gramEnd"/>
      <w:r>
        <w:t>, который в достаточном количестве содержится в этом фрукте. Кроме того, в ананасах очень мало калорий (в 100 г всего 56). Достаточно выпивать 1 стакан ананасового сока в день.</w:t>
      </w:r>
    </w:p>
    <w:p w:rsidR="007B56D4" w:rsidRDefault="007B56D4" w:rsidP="007B56D4">
      <w:pPr>
        <w:ind w:firstLine="709"/>
        <w:jc w:val="both"/>
      </w:pPr>
      <w:r>
        <w:t>Авокадо — источник энергии для кратковременной памяти за счет высокого содержания жирных кислот. Достаточно половины плода.</w:t>
      </w:r>
    </w:p>
    <w:p w:rsidR="007B56D4" w:rsidRDefault="007B56D4" w:rsidP="007B56D4">
      <w:pPr>
        <w:ind w:firstLine="709"/>
        <w:jc w:val="both"/>
      </w:pPr>
      <w:r>
        <w:t>Капуста снимает нервозность, так как снижает активность щитовидной железы. Чтобы прошел «</w:t>
      </w:r>
      <w:proofErr w:type="spellStart"/>
      <w:r>
        <w:t>мандраж</w:t>
      </w:r>
      <w:proofErr w:type="spellEnd"/>
      <w:r>
        <w:t>», съешьте салат из капусты перед экзаменами, и вы спокойно к ним подготовитесь.</w:t>
      </w:r>
    </w:p>
    <w:p w:rsidR="007B56D4" w:rsidRDefault="007B56D4" w:rsidP="007B56D4">
      <w:pPr>
        <w:ind w:firstLine="709"/>
        <w:jc w:val="both"/>
      </w:pPr>
      <w:r>
        <w:t>Лимон освежает мысли и облегчает восприятие информации за счет ударной дозы витамина С. Перед занятиями, например, иностранным языком неплохо принять стаканчик лимонного сока (если нет противопоказаний).</w:t>
      </w:r>
    </w:p>
    <w:p w:rsidR="007B56D4" w:rsidRDefault="007B56D4" w:rsidP="007B56D4">
      <w:pPr>
        <w:ind w:firstLine="709"/>
        <w:jc w:val="both"/>
      </w:pPr>
      <w:r>
        <w:t>Черника — способствует кровообращению мозга. Лучше всего есть свежие ягоды или варенье.</w:t>
      </w:r>
    </w:p>
    <w:p w:rsidR="007B56D4" w:rsidRDefault="007B56D4" w:rsidP="007B56D4">
      <w:pPr>
        <w:ind w:firstLine="709"/>
        <w:jc w:val="both"/>
      </w:pPr>
      <w:r>
        <w:t>Подведём итоги сказанному:</w:t>
      </w:r>
    </w:p>
    <w:p w:rsidR="007B56D4" w:rsidRDefault="007B56D4" w:rsidP="007B56D4">
      <w:pPr>
        <w:ind w:firstLine="709"/>
        <w:jc w:val="both"/>
      </w:pPr>
      <w:r>
        <w:t>Давайте помнить, что экзамен – это испытание детей, а не родителей, но</w:t>
      </w:r>
    </w:p>
    <w:p w:rsidR="007B56D4" w:rsidRDefault="007B56D4" w:rsidP="007B56D4">
      <w:pPr>
        <w:ind w:firstLine="709"/>
        <w:jc w:val="both"/>
      </w:pPr>
      <w:r>
        <w:t xml:space="preserve">родители могут снизить напряжение и тревожность ребенка перед экзаменами и обеспечить ему подходящие условия для занятий. </w:t>
      </w:r>
    </w:p>
    <w:p w:rsidR="007B56D4" w:rsidRDefault="007B56D4" w:rsidP="007B56D4">
      <w:pPr>
        <w:ind w:firstLine="709"/>
        <w:jc w:val="both"/>
      </w:pPr>
      <w:r>
        <w:t xml:space="preserve">И всё же главная задача родителей - научить ребёнка преодолевать трудности и добиваться поставленных целей, ибо, как говорил </w:t>
      </w:r>
      <w:proofErr w:type="spellStart"/>
      <w:r>
        <w:t>И.В.Гёте</w:t>
      </w:r>
      <w:proofErr w:type="spellEnd"/>
      <w:r>
        <w:t xml:space="preserve">: «Быть человеком значит быть борцом!» Только преодолевая препятствия, ребёнок «растёт», самосовершенствуется и достигает цели. </w:t>
      </w:r>
    </w:p>
    <w:p w:rsidR="007B56D4" w:rsidRDefault="007B56D4" w:rsidP="007B56D4">
      <w:pPr>
        <w:ind w:firstLine="709"/>
        <w:jc w:val="both"/>
      </w:pPr>
      <w:r>
        <w:t xml:space="preserve"> А оптимальный настрой перед экзаменом должен быть таким: «Мой ребёнок сдаст на «10» - это будет великолепно, не сдаст – это плохо, но не конец.</w:t>
      </w:r>
    </w:p>
    <w:sectPr w:rsidR="007B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7B3"/>
    <w:multiLevelType w:val="hybridMultilevel"/>
    <w:tmpl w:val="29A2B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4"/>
    <w:rsid w:val="007B56D4"/>
    <w:rsid w:val="00875D1D"/>
    <w:rsid w:val="00C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D4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D4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2018-05-22T14:41:00Z</dcterms:created>
  <dcterms:modified xsi:type="dcterms:W3CDTF">2018-05-22T14:44:00Z</dcterms:modified>
</cp:coreProperties>
</file>