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E4D" w:rsidRPr="00CA11CD" w:rsidRDefault="00081BFF" w:rsidP="00387E4D">
      <w:pPr>
        <w:pStyle w:val="a3"/>
        <w:spacing w:before="0" w:beforeAutospacing="0" w:after="0" w:afterAutospacing="0"/>
        <w:ind w:firstLine="708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Пиротехника опасна!</w:t>
      </w:r>
    </w:p>
    <w:p w:rsidR="00CA11CD" w:rsidRDefault="007A04DB" w:rsidP="00CA11CD">
      <w:pPr>
        <w:shd w:val="clear" w:color="auto" w:fill="FFFFFF"/>
        <w:autoSpaceDE w:val="0"/>
        <w:autoSpaceDN w:val="0"/>
        <w:ind w:firstLine="851"/>
        <w:jc w:val="both"/>
        <w:rPr>
          <w:sz w:val="28"/>
          <w:szCs w:val="28"/>
        </w:rPr>
      </w:pPr>
      <w:r w:rsidRPr="00CA11CD">
        <w:rPr>
          <w:sz w:val="28"/>
          <w:szCs w:val="28"/>
        </w:rPr>
        <w:t xml:space="preserve">Приближаются новогодние и рождественские праздники, которые традиционно сопровождаются фейерверками и салютами. </w:t>
      </w:r>
      <w:r w:rsidR="00CA11CD" w:rsidRPr="00CA11CD">
        <w:rPr>
          <w:sz w:val="28"/>
          <w:szCs w:val="28"/>
        </w:rPr>
        <w:t xml:space="preserve">Гомельский районный отдел по ЧС </w:t>
      </w:r>
      <w:r w:rsidR="00CA11CD">
        <w:rPr>
          <w:sz w:val="28"/>
          <w:szCs w:val="28"/>
        </w:rPr>
        <w:t>в рамках акции «Безопасный Новый год» напоминает о правилах обращения с пиротехникой.</w:t>
      </w:r>
    </w:p>
    <w:p w:rsidR="00CA11CD" w:rsidRPr="005E7932" w:rsidRDefault="00CA11CD" w:rsidP="00CA11CD">
      <w:pPr>
        <w:shd w:val="clear" w:color="auto" w:fill="FFFFFF"/>
        <w:autoSpaceDE w:val="0"/>
        <w:autoSpaceDN w:val="0"/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853B71" w:rsidRPr="00CA11CD" w:rsidRDefault="007A04DB" w:rsidP="00853B7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11CD">
        <w:rPr>
          <w:sz w:val="28"/>
          <w:szCs w:val="28"/>
        </w:rPr>
        <w:t>Многие любители зрелищ уже начинают закупать пиротехнические изделия. Конечно, фейерверк может украсить любое торжество, сделать его ярким и запоминающимся, подарить много неповторимых и радостных эмоций. Однако к организации этой части праздника необходимо готовиться и тщательно обеспечивать безопасность.</w:t>
      </w:r>
      <w:r w:rsidR="00853B71" w:rsidRPr="00CA11CD">
        <w:rPr>
          <w:sz w:val="28"/>
          <w:szCs w:val="28"/>
        </w:rPr>
        <w:t xml:space="preserve"> Ведь, при неосторожном обращении с пиротехникой или неправильном хранении, данные изделия могут легко воспламениться и привести к пожару или нанести травму.</w:t>
      </w:r>
    </w:p>
    <w:p w:rsidR="00CA11CD" w:rsidRPr="00CA11CD" w:rsidRDefault="00CA11CD" w:rsidP="00853B7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87E4D" w:rsidRPr="00CA11CD" w:rsidRDefault="00387E4D" w:rsidP="00853B71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CA11CD">
        <w:rPr>
          <w:b/>
          <w:sz w:val="28"/>
          <w:szCs w:val="28"/>
        </w:rPr>
        <w:t>Несчастный случай в Путеводной звезде…</w:t>
      </w:r>
    </w:p>
    <w:p w:rsidR="00387E4D" w:rsidRDefault="00853B71" w:rsidP="00853B7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11CD">
        <w:rPr>
          <w:sz w:val="28"/>
          <w:szCs w:val="28"/>
        </w:rPr>
        <w:t>Так</w:t>
      </w:r>
      <w:r w:rsidR="007A04DB" w:rsidRPr="00CA11CD">
        <w:rPr>
          <w:sz w:val="28"/>
          <w:szCs w:val="28"/>
        </w:rPr>
        <w:t xml:space="preserve"> </w:t>
      </w:r>
      <w:r w:rsidRPr="00CA11CD">
        <w:rPr>
          <w:sz w:val="28"/>
          <w:szCs w:val="28"/>
        </w:rPr>
        <w:t>в поселке Путеводная звезда Гомельского района был зафиксирован факт травмирования петардами ребенка, который с диагнозом минно-</w:t>
      </w:r>
      <w:proofErr w:type="spellStart"/>
      <w:r w:rsidRPr="00CA11CD">
        <w:rPr>
          <w:sz w:val="28"/>
          <w:szCs w:val="28"/>
        </w:rPr>
        <w:t>взрывныая</w:t>
      </w:r>
      <w:proofErr w:type="spellEnd"/>
      <w:r w:rsidRPr="00CA11CD">
        <w:rPr>
          <w:sz w:val="28"/>
          <w:szCs w:val="28"/>
        </w:rPr>
        <w:t xml:space="preserve"> травма левой кисти был доставлен в Гомельскую городскую клиническую больницу № 1. Причем травмы действительно серьезные: перелом первого пальца, отрыв второго пальца на уровне основания фаланги, открытый перелом основной фаланги третьего пальца со смещением отломков. Помимо этого, диагностированы ушибленные раны спинки носа и нижней трети левой голени. </w:t>
      </w:r>
    </w:p>
    <w:p w:rsidR="00CA11CD" w:rsidRDefault="00CA11CD" w:rsidP="00853B7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A11CD" w:rsidRPr="00CA11CD" w:rsidRDefault="00CA11CD" w:rsidP="00853B71">
      <w:pPr>
        <w:pStyle w:val="a3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CA11CD">
        <w:rPr>
          <w:b/>
          <w:color w:val="000000" w:themeColor="text1"/>
          <w:sz w:val="28"/>
          <w:szCs w:val="28"/>
          <w:shd w:val="clear" w:color="auto" w:fill="FFFFFF"/>
        </w:rPr>
        <w:t>А вам есть 15 лет?</w:t>
      </w:r>
    </w:p>
    <w:p w:rsidR="00CA11CD" w:rsidRPr="00CA11CD" w:rsidRDefault="00CA11CD" w:rsidP="00853B71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A11CD">
        <w:rPr>
          <w:color w:val="000000" w:themeColor="text1"/>
          <w:sz w:val="28"/>
          <w:szCs w:val="28"/>
          <w:shd w:val="clear" w:color="auto" w:fill="FFFFFF"/>
        </w:rPr>
        <w:t>В соответствии с постановлением Совета Министров Беларуси продажа пиротехнических изделий развлекательного назначения разрешается только в период с 1 декабря по 15 января. Запрещена продажа данной продукции несовершеннолетним в возрасте до 15 лет.</w:t>
      </w:r>
    </w:p>
    <w:p w:rsidR="00CA11CD" w:rsidRPr="00CA11CD" w:rsidRDefault="00CA11CD" w:rsidP="00853B7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A11CD" w:rsidRPr="00CA11CD" w:rsidRDefault="00CA11CD" w:rsidP="00853B71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CA11CD">
        <w:rPr>
          <w:b/>
          <w:sz w:val="28"/>
          <w:szCs w:val="28"/>
        </w:rPr>
        <w:t>А как же документы?</w:t>
      </w:r>
    </w:p>
    <w:p w:rsidR="00387E4D" w:rsidRPr="00CA11CD" w:rsidRDefault="007A04DB" w:rsidP="00387E4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11CD">
        <w:rPr>
          <w:sz w:val="28"/>
          <w:szCs w:val="28"/>
        </w:rPr>
        <w:t>Прежде всего, помните, что все пиротехнические изделия подлежат обязательному подтверждению их соответствия установленным требованиям в форме декларирования соответствия или сертификации. В этих документах указывается класс опасности (всего их пять). Реализация пиротехнических изделий должна производиться в специализированных магазинах.</w:t>
      </w:r>
      <w:r w:rsidR="00DC2B06" w:rsidRPr="00CA11CD">
        <w:rPr>
          <w:sz w:val="28"/>
          <w:szCs w:val="28"/>
        </w:rPr>
        <w:t xml:space="preserve"> Продавец должен довести до покупателя информацию о подтверждении соответствия этих изделий установленным требованиям, о наличии сертификата или декларации о соответствии и по требованию потребителя должен ознакомить его с одним из следующих документов:</w:t>
      </w:r>
    </w:p>
    <w:p w:rsidR="00387E4D" w:rsidRPr="00CA11CD" w:rsidRDefault="00DC2B06" w:rsidP="00387E4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11CD">
        <w:rPr>
          <w:sz w:val="28"/>
          <w:szCs w:val="28"/>
        </w:rPr>
        <w:t>- сертификатом о соответствии;</w:t>
      </w:r>
    </w:p>
    <w:p w:rsidR="00387E4D" w:rsidRPr="00CA11CD" w:rsidRDefault="00DC2B06" w:rsidP="00387E4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11CD">
        <w:rPr>
          <w:sz w:val="28"/>
          <w:szCs w:val="28"/>
        </w:rPr>
        <w:t>- копией сертификата, заверенной держателем подлинника сертификата, нотариусом или органом по сертификации товаров, выдавшим сертификат;</w:t>
      </w:r>
    </w:p>
    <w:p w:rsidR="00CA11CD" w:rsidRPr="00CA11CD" w:rsidRDefault="00DC2B06" w:rsidP="00387E4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11CD">
        <w:rPr>
          <w:sz w:val="28"/>
          <w:szCs w:val="28"/>
        </w:rPr>
        <w:t xml:space="preserve">- товарно-сопроводительными документами, оформленными изготовителем или поставщиком (продавцом) и содержащими по каждому наименованию товара сведения о подтверждении его соответствия установленным требованиям. Эти </w:t>
      </w:r>
      <w:r w:rsidRPr="00CA11CD">
        <w:rPr>
          <w:sz w:val="28"/>
          <w:szCs w:val="28"/>
        </w:rPr>
        <w:lastRenderedPageBreak/>
        <w:t>документы должны быть заверены подписью и печатью изготовителя (поставщика, продавца) с указанием его адреса и телефона.</w:t>
      </w:r>
      <w:r w:rsidR="007A04DB" w:rsidRPr="00CA11CD">
        <w:rPr>
          <w:sz w:val="28"/>
          <w:szCs w:val="28"/>
        </w:rPr>
        <w:t xml:space="preserve"> </w:t>
      </w:r>
    </w:p>
    <w:p w:rsidR="00CA11CD" w:rsidRPr="00CA11CD" w:rsidRDefault="00CA11CD" w:rsidP="00387E4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A11CD" w:rsidRPr="00CA11CD" w:rsidRDefault="00CA11CD" w:rsidP="00387E4D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CA11CD">
        <w:rPr>
          <w:b/>
          <w:sz w:val="28"/>
          <w:szCs w:val="28"/>
        </w:rPr>
        <w:t>Изучите инструкцию!</w:t>
      </w:r>
    </w:p>
    <w:p w:rsidR="00CA11CD" w:rsidRDefault="007A04DB" w:rsidP="00CA11C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11CD">
        <w:rPr>
          <w:sz w:val="28"/>
          <w:szCs w:val="28"/>
        </w:rPr>
        <w:t>Меры пожарной безопасности при использовании пиротехнических изделий должны быть изложены в инструкции по их применению на русском языке.</w:t>
      </w:r>
      <w:r w:rsidR="00DC2B06" w:rsidRPr="00CA11CD">
        <w:rPr>
          <w:sz w:val="28"/>
          <w:szCs w:val="28"/>
        </w:rPr>
        <w:t xml:space="preserve"> Инструкция может быть нанесена на корпусе или его потребительской упаковке при условии обеспечения четкости и различимости текста. Инструкция может быть приложена также к изделию при условии наличия на нем и в инструкции однозначных идентификационных признаков. Инструкция по эксплуатации пиротехнического изделия должна содержать:</w:t>
      </w:r>
    </w:p>
    <w:p w:rsidR="00CA11CD" w:rsidRDefault="00DC2B06" w:rsidP="00CA11C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11CD">
        <w:rPr>
          <w:sz w:val="28"/>
          <w:szCs w:val="28"/>
        </w:rPr>
        <w:t>- ограничения по условиям обращения и применения пиротехнического изделия;</w:t>
      </w:r>
    </w:p>
    <w:p w:rsidR="00CA11CD" w:rsidRDefault="00DC2B06" w:rsidP="00CA11C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11CD">
        <w:rPr>
          <w:sz w:val="28"/>
          <w:szCs w:val="28"/>
        </w:rPr>
        <w:t>- способы безопасной подготовки, запуска (при необходимости);</w:t>
      </w:r>
    </w:p>
    <w:p w:rsidR="00CA11CD" w:rsidRDefault="00DC2B06" w:rsidP="00CA11C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11CD">
        <w:rPr>
          <w:sz w:val="28"/>
          <w:szCs w:val="28"/>
        </w:rPr>
        <w:t>- меры по предотвращению самостоятельного срабатывания пиротехнических изделий и пожаров от них;</w:t>
      </w:r>
    </w:p>
    <w:p w:rsidR="00CA11CD" w:rsidRDefault="00CA11CD" w:rsidP="00CA11C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размеры опасной зоны;</w:t>
      </w:r>
    </w:p>
    <w:p w:rsidR="00CA11CD" w:rsidRDefault="00DC2B06" w:rsidP="00CA11C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11CD">
        <w:rPr>
          <w:sz w:val="28"/>
          <w:szCs w:val="28"/>
        </w:rPr>
        <w:t>- срок годности или гарантийный срок и дату изготовления;</w:t>
      </w:r>
    </w:p>
    <w:p w:rsidR="00CA11CD" w:rsidRDefault="00DC2B06" w:rsidP="00CA11C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11CD">
        <w:rPr>
          <w:sz w:val="28"/>
          <w:szCs w:val="28"/>
        </w:rPr>
        <w:t>- способы безопасной утилизации;</w:t>
      </w:r>
    </w:p>
    <w:p w:rsidR="00CA11CD" w:rsidRDefault="00DC2B06" w:rsidP="00CA11C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11CD">
        <w:rPr>
          <w:sz w:val="28"/>
          <w:szCs w:val="28"/>
        </w:rPr>
        <w:t>- предупреждения об опасности пиротехнического изделия, выделенные шрифтом или сопровождаемые словом «ВНИМАНИЕ»;</w:t>
      </w:r>
    </w:p>
    <w:p w:rsidR="00CA11CD" w:rsidRDefault="00DC2B06" w:rsidP="00CA11C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11CD">
        <w:rPr>
          <w:sz w:val="28"/>
          <w:szCs w:val="28"/>
        </w:rPr>
        <w:t>- информационные элементы производителя (реквизиты);</w:t>
      </w:r>
    </w:p>
    <w:p w:rsidR="00CA11CD" w:rsidRDefault="00DC2B06" w:rsidP="00CA11C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11CD">
        <w:rPr>
          <w:sz w:val="28"/>
          <w:szCs w:val="28"/>
        </w:rPr>
        <w:t>- однозначные идентификационные признаки пиротехнического изделия;</w:t>
      </w:r>
    </w:p>
    <w:p w:rsidR="00DC2B06" w:rsidRPr="00CA11CD" w:rsidRDefault="00DC2B06" w:rsidP="00CA11C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11CD">
        <w:rPr>
          <w:sz w:val="28"/>
          <w:szCs w:val="28"/>
        </w:rPr>
        <w:t>- информацию о сертификации и другие сведения, обусловленные спецификой пиротехнического изделия.</w:t>
      </w:r>
    </w:p>
    <w:p w:rsidR="00DC2B06" w:rsidRPr="00CA11CD" w:rsidRDefault="00DC2B06" w:rsidP="00DC2B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11CD" w:rsidRPr="00CA11CD" w:rsidRDefault="00CA11CD" w:rsidP="00DC2B06">
      <w:pPr>
        <w:shd w:val="clear" w:color="auto" w:fill="FFFFFF"/>
        <w:autoSpaceDE w:val="0"/>
        <w:autoSpaceDN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Товарный знак – качество!</w:t>
      </w:r>
    </w:p>
    <w:p w:rsidR="00CA11CD" w:rsidRDefault="007A04DB" w:rsidP="00DC2B06">
      <w:pPr>
        <w:shd w:val="clear" w:color="auto" w:fill="FFFFFF"/>
        <w:autoSpaceDE w:val="0"/>
        <w:autoSpaceDN w:val="0"/>
        <w:ind w:firstLine="851"/>
        <w:jc w:val="both"/>
        <w:rPr>
          <w:sz w:val="28"/>
          <w:szCs w:val="28"/>
        </w:rPr>
      </w:pPr>
      <w:r w:rsidRPr="00CA11CD">
        <w:rPr>
          <w:sz w:val="28"/>
          <w:szCs w:val="28"/>
        </w:rPr>
        <w:t>Не покупайте пиротехнику с вмятинами, подмоченные, с трещинами и другими повреждениями корпуса или фитиля.</w:t>
      </w:r>
      <w:r w:rsidR="00DC2B06" w:rsidRPr="00CA11CD">
        <w:rPr>
          <w:sz w:val="28"/>
          <w:szCs w:val="28"/>
        </w:rPr>
        <w:t xml:space="preserve"> Покупая фейерверк с товарным знаком, Вы действительно приобретете качественное изделие, поскольку каждый изготовитель дорожит своим добрым именем.</w:t>
      </w:r>
      <w:r w:rsidRPr="00CA11CD">
        <w:rPr>
          <w:sz w:val="28"/>
          <w:szCs w:val="28"/>
        </w:rPr>
        <w:t xml:space="preserve"> </w:t>
      </w:r>
    </w:p>
    <w:p w:rsidR="00CA11CD" w:rsidRDefault="00CA11CD" w:rsidP="00DC2B06">
      <w:pPr>
        <w:shd w:val="clear" w:color="auto" w:fill="FFFFFF"/>
        <w:autoSpaceDE w:val="0"/>
        <w:autoSpaceDN w:val="0"/>
        <w:ind w:firstLine="851"/>
        <w:jc w:val="both"/>
        <w:rPr>
          <w:b/>
          <w:sz w:val="28"/>
          <w:szCs w:val="28"/>
        </w:rPr>
      </w:pPr>
    </w:p>
    <w:p w:rsidR="00CA11CD" w:rsidRDefault="00CA11CD" w:rsidP="00DC2B06">
      <w:pPr>
        <w:shd w:val="clear" w:color="auto" w:fill="FFFFFF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Pr="00CA11CD">
        <w:rPr>
          <w:b/>
          <w:sz w:val="28"/>
          <w:szCs w:val="28"/>
        </w:rPr>
        <w:t>де и как взрывать?</w:t>
      </w:r>
    </w:p>
    <w:p w:rsidR="00CA11CD" w:rsidRDefault="007A04DB" w:rsidP="00CA11CD">
      <w:pPr>
        <w:shd w:val="clear" w:color="auto" w:fill="FFFFFF"/>
        <w:autoSpaceDE w:val="0"/>
        <w:autoSpaceDN w:val="0"/>
        <w:ind w:firstLine="851"/>
        <w:jc w:val="both"/>
        <w:rPr>
          <w:sz w:val="28"/>
          <w:szCs w:val="28"/>
        </w:rPr>
      </w:pPr>
      <w:r w:rsidRPr="00CA11CD">
        <w:rPr>
          <w:sz w:val="28"/>
          <w:szCs w:val="28"/>
        </w:rPr>
        <w:t xml:space="preserve">В зданиях (сооружениях) и помещениях, а также на территории баз отдыха, детских оздоровительных лагерей устраивать фейерверки и пользоваться пиротехническими изделиями запрещено. Помните, что входящие в состав пиротехники горючие вещества </w:t>
      </w:r>
      <w:proofErr w:type="spellStart"/>
      <w:r w:rsidRPr="00CA11CD">
        <w:rPr>
          <w:sz w:val="28"/>
          <w:szCs w:val="28"/>
        </w:rPr>
        <w:t>пожароопасны</w:t>
      </w:r>
      <w:proofErr w:type="spellEnd"/>
      <w:r w:rsidRPr="00CA11CD">
        <w:rPr>
          <w:sz w:val="28"/>
          <w:szCs w:val="28"/>
        </w:rPr>
        <w:t xml:space="preserve">. Именно поэтому запрещается при всех работах с пиротехническими изделиями курить и производить какие-либо операции с открытым огнем, а также держать изделия вблизи открытых источников огня. </w:t>
      </w:r>
    </w:p>
    <w:sectPr w:rsidR="00CA11CD" w:rsidSect="00B84CD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42"/>
    <w:rsid w:val="00081BFF"/>
    <w:rsid w:val="00137542"/>
    <w:rsid w:val="00387E4D"/>
    <w:rsid w:val="003A08E7"/>
    <w:rsid w:val="005E7932"/>
    <w:rsid w:val="007A04DB"/>
    <w:rsid w:val="007B1C2B"/>
    <w:rsid w:val="00853B71"/>
    <w:rsid w:val="00952273"/>
    <w:rsid w:val="009843DE"/>
    <w:rsid w:val="009E707C"/>
    <w:rsid w:val="00B84CD9"/>
    <w:rsid w:val="00CA11CD"/>
    <w:rsid w:val="00DC2B06"/>
    <w:rsid w:val="00EB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79E0F-B881-42E5-8E66-173D46FE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5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87E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9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Dzichkovski Anatoliy</dc:creator>
  <cp:keywords/>
  <dc:description/>
  <cp:lastModifiedBy>PC</cp:lastModifiedBy>
  <cp:revision>9</cp:revision>
  <dcterms:created xsi:type="dcterms:W3CDTF">2017-12-18T05:39:00Z</dcterms:created>
  <dcterms:modified xsi:type="dcterms:W3CDTF">2018-12-18T09:29:00Z</dcterms:modified>
</cp:coreProperties>
</file>